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720" w:firstLine="0"/>
        <w:rPr/>
      </w:pPr>
      <w:bookmarkStart w:colFirst="0" w:colLast="0" w:name="_kp76aq515sh6" w:id="0"/>
      <w:bookmarkEnd w:id="0"/>
      <w:r w:rsidDel="00000000" w:rsidR="00000000" w:rsidRPr="00000000">
        <w:rPr>
          <w:rtl w:val="0"/>
        </w:rPr>
        <w:t xml:space="preserve">Tracking FreeD PTZ Camera Panasonic AW-UE100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Заходим браузером на страницу настроек камеры 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Setup / Tracking Data Output / IP Out 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Помечаем галочкой хотя бы одного клиента, например Client 1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Назначаем выбранному клиенту IP адрес компьютера на котором установлен AllMix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Назначаем выбранному клиенту какой-нибудь Port, например 52381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Нажимаем кнопку Set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721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Заходим на страницу Setup / Tracking Data Output / Connection Type и ставим режим IP(UDP)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721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Запускаем FDConfig2 и выставляем частоту кадров такую же как у FreeD камеры.  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47879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 всех мониторах устанавливаем частоту кадров такую же как у FreeD камеры.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Запускаем AllMix проект Tracking.mixer в режиме презентации (F3)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Назначаем на Slot 8 камеру из списка Live FD Boards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Заходим в редактор Slot 8 и включаем PTZ Controller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В свойствах PTZ Controller выбираем протокол NDI, а в поле адреса выбираем нужную камеру из выпадающего списка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Заходим в редактор Slot 9, где находится 3D сцена Tracking.fbx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Находим оверлэйный материал с именем Reality и назначаем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Input = Slot8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Tracker = On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Tracker Port = 52381 (такой же как в настройках камеры)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Tracker Delay = 80 (задержку можно подбирать)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Tracker Calibration = file AW-UE100.calibration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Tracker Offset меняет угол между виртуальной 3D камерой и реальной PTZ камерой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Если всё настроено правильно, то при поворотах и наездах PTZ камеры одновременно поворачивается и меняет фокусное расстояние виртуальная камера, в результате создается впечатление что виртуальная сцена дополняет реальное видео.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